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03" w:rsidRPr="00D6383F" w:rsidRDefault="00562503" w:rsidP="0056250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</w:p>
    <w:p w:rsidR="00562503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56"/>
          <w:szCs w:val="56"/>
        </w:rPr>
      </w:pPr>
      <w:r w:rsidRPr="00264F9A">
        <w:rPr>
          <w:rFonts w:asciiTheme="minorHAnsi" w:hAnsiTheme="minorHAnsi" w:cs="Arial"/>
          <w:b/>
          <w:color w:val="FF0000"/>
          <w:sz w:val="56"/>
          <w:szCs w:val="56"/>
        </w:rPr>
        <w:t>РЕБЯТА!</w:t>
      </w:r>
    </w:p>
    <w:p w:rsidR="00562503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8"/>
          <w:szCs w:val="48"/>
        </w:rPr>
      </w:pPr>
      <w:r w:rsidRPr="007E4D3A">
        <w:rPr>
          <w:rFonts w:asciiTheme="minorHAnsi" w:hAnsiTheme="minorHAnsi" w:cs="Arial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0E65C61" wp14:editId="0072EEA0">
            <wp:simplePos x="0" y="0"/>
            <wp:positionH relativeFrom="column">
              <wp:posOffset>635</wp:posOffset>
            </wp:positionH>
            <wp:positionV relativeFrom="paragraph">
              <wp:posOffset>571524</wp:posOffset>
            </wp:positionV>
            <wp:extent cx="4535805" cy="2720975"/>
            <wp:effectExtent l="0" t="0" r="0" b="3175"/>
            <wp:wrapThrough wrapText="bothSides">
              <wp:wrapPolygon edited="0">
                <wp:start x="0" y="0"/>
                <wp:lineTo x="0" y="21474"/>
                <wp:lineTo x="21500" y="21474"/>
                <wp:lineTo x="21500" y="0"/>
                <wp:lineTo x="0" y="0"/>
              </wp:wrapPolygon>
            </wp:wrapThrough>
            <wp:docPr id="2" name="Рисунок 2" descr="C:\Users\OPB-Vk-Two\Desktop\ПАМЯТКА\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B-Vk-Two\Desktop\ПАМЯТКА\друзь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color w:val="FF0000"/>
          <w:sz w:val="48"/>
          <w:szCs w:val="48"/>
        </w:rPr>
        <w:t>БУДЬТЕ ОСТОРОЖНЫ</w:t>
      </w:r>
      <w:r w:rsidRPr="00264F9A">
        <w:rPr>
          <w:rFonts w:asciiTheme="minorHAnsi" w:hAnsiTheme="minorHAnsi" w:cs="Arial"/>
          <w:b/>
          <w:color w:val="FF0000"/>
          <w:sz w:val="48"/>
          <w:szCs w:val="48"/>
        </w:rPr>
        <w:t>!</w:t>
      </w:r>
    </w:p>
    <w:p w:rsidR="00562503" w:rsidRPr="007E4D3A" w:rsidRDefault="00562503" w:rsidP="00562503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inorHAnsi" w:hAnsiTheme="minorHAnsi" w:cs="Arial"/>
          <w:b/>
          <w:color w:val="FF0000"/>
          <w:sz w:val="28"/>
          <w:szCs w:val="28"/>
        </w:rPr>
      </w:pPr>
      <w:r w:rsidRPr="007E4D3A">
        <w:rPr>
          <w:rFonts w:asciiTheme="minorHAnsi" w:hAnsiTheme="minorHAnsi" w:cs="Arial"/>
          <w:b/>
          <w:color w:val="FF0000"/>
          <w:sz w:val="28"/>
          <w:szCs w:val="28"/>
        </w:rPr>
        <w:t>НЕ КУПАЙТЕСЬ В ЗАПРЕЩЁННЫХ МЕСТАХ!</w:t>
      </w:r>
    </w:p>
    <w:p w:rsidR="00562503" w:rsidRPr="007E4D3A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28"/>
          <w:szCs w:val="28"/>
        </w:rPr>
      </w:pPr>
      <w:r w:rsidRPr="007E4D3A">
        <w:rPr>
          <w:rFonts w:asciiTheme="minorHAnsi" w:hAnsiTheme="minorHAnsi" w:cs="Arial"/>
          <w:b/>
          <w:color w:val="FF0000"/>
          <w:sz w:val="28"/>
          <w:szCs w:val="28"/>
        </w:rPr>
        <w:t>НЕ ЗАПЛЫВАЙТЕ ЗА ЗНАКИ ОГРАЖДЕНИЯ НА ПЛЯЖЕ!</w:t>
      </w:r>
    </w:p>
    <w:p w:rsidR="00562503" w:rsidRPr="007E4D3A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28"/>
          <w:szCs w:val="28"/>
        </w:rPr>
      </w:pPr>
      <w:r w:rsidRPr="007E4D3A">
        <w:rPr>
          <w:rFonts w:asciiTheme="minorHAnsi" w:hAnsiTheme="minorHAnsi" w:cs="Arial"/>
          <w:b/>
          <w:color w:val="FF0000"/>
          <w:sz w:val="28"/>
          <w:szCs w:val="28"/>
        </w:rPr>
        <w:t>НЕ УМЕЯ ПЛАВАТЬ, НЕ ЗАХОДИТЕ В ВОДУ ВЫШЕ ПОЯСА – ЭТО ОПАСНО ДЛЯ ЖИЗНИ!</w:t>
      </w:r>
    </w:p>
    <w:p w:rsidR="00562503" w:rsidRPr="007E4D3A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8"/>
          <w:szCs w:val="48"/>
        </w:rPr>
      </w:pPr>
      <w:r w:rsidRPr="007E4D3A">
        <w:rPr>
          <w:rFonts w:asciiTheme="minorHAnsi" w:hAnsiTheme="minorHAnsi" w:cs="Arial"/>
          <w:b/>
          <w:color w:val="FF0000"/>
          <w:sz w:val="48"/>
          <w:szCs w:val="48"/>
        </w:rPr>
        <w:t>НИ ОДНОЙ ЖЕРТВЫ НА ВОДЕ!</w:t>
      </w:r>
    </w:p>
    <w:p w:rsidR="00562503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</w:p>
    <w:p w:rsidR="00562503" w:rsidRPr="007E4D3A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28"/>
          <w:szCs w:val="28"/>
        </w:rPr>
      </w:pPr>
      <w:r w:rsidRPr="007E4D3A">
        <w:rPr>
          <w:rFonts w:asciiTheme="minorHAnsi" w:hAnsiTheme="minorHAnsi" w:cs="Arial"/>
          <w:color w:val="000000"/>
          <w:sz w:val="28"/>
          <w:szCs w:val="28"/>
        </w:rPr>
        <w:t>В случае возникновения экстремальной ситуации на водоеме незамедлительно звоните по телефону пожарно-спасательной службы «101» или единому телефону спасения «112</w:t>
      </w:r>
      <w:r>
        <w:rPr>
          <w:rFonts w:asciiTheme="minorHAnsi" w:hAnsiTheme="minorHAnsi" w:cs="Arial"/>
          <w:color w:val="000000"/>
          <w:sz w:val="28"/>
          <w:szCs w:val="28"/>
        </w:rPr>
        <w:t>»</w:t>
      </w:r>
    </w:p>
    <w:p w:rsidR="00562503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26"/>
          <w:szCs w:val="26"/>
        </w:rPr>
      </w:pPr>
      <w:r w:rsidRPr="00484685">
        <w:rPr>
          <w:rFonts w:asciiTheme="minorHAnsi" w:hAnsiTheme="minorHAnsi" w:cs="Arial"/>
          <w:b/>
          <w:color w:val="000000"/>
          <w:sz w:val="26"/>
          <w:szCs w:val="26"/>
        </w:rPr>
        <w:lastRenderedPageBreak/>
        <w:t>Управление по гражданской обороне, чрезвычайным ситуациям и пожарной безопасности Республики Хакасия</w:t>
      </w:r>
    </w:p>
    <w:p w:rsidR="00562503" w:rsidRPr="00484685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26"/>
          <w:szCs w:val="26"/>
        </w:rPr>
      </w:pPr>
    </w:p>
    <w:p w:rsidR="00562503" w:rsidRPr="00264F9A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  <w:r>
        <w:rPr>
          <w:rFonts w:asciiTheme="minorHAnsi" w:hAnsiTheme="minorHAnsi" w:cs="Arial"/>
          <w:noProof/>
          <w:color w:val="000000"/>
          <w:sz w:val="22"/>
          <w:szCs w:val="22"/>
        </w:rPr>
        <w:drawing>
          <wp:inline distT="0" distB="0" distL="0" distR="0" wp14:anchorId="54392D7E" wp14:editId="30930B8C">
            <wp:extent cx="3623985" cy="2419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18" cy="245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503" w:rsidRPr="00484685" w:rsidRDefault="00562503" w:rsidP="0056250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bCs/>
          <w:i/>
          <w:iCs/>
          <w:color w:val="000000"/>
          <w:sz w:val="36"/>
          <w:szCs w:val="36"/>
        </w:rPr>
      </w:pPr>
      <w:r w:rsidRPr="007E51A5">
        <w:rPr>
          <w:rFonts w:asciiTheme="minorHAnsi" w:hAnsiTheme="minorHAnsi" w:cs="Arial"/>
          <w:b/>
          <w:bCs/>
          <w:i/>
          <w:iCs/>
          <w:color w:val="000000"/>
          <w:sz w:val="36"/>
          <w:szCs w:val="36"/>
        </w:rPr>
        <w:t>Осторожность – не трусость!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плавай в одиночку: в случае опасности товарищ поможет тебе.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плавай в незнакомом месте без взрослых.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балуйся в воде, не дерись, не устраивай шумную возню.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ныряй в незнакомом месте.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плавай в очень холодной воде.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Если не умеешь плавать, не используй надувные матрасы и камеры.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купайся при большом волнении.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ныряй в воду сразу после длительного пребывания на солнце.</w:t>
      </w:r>
    </w:p>
    <w:p w:rsidR="00562503" w:rsidRPr="00042164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Не следует плавать сразу после еды.</w:t>
      </w:r>
    </w:p>
    <w:p w:rsidR="00562503" w:rsidRPr="007E4D3A" w:rsidRDefault="00562503" w:rsidP="0056250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r w:rsidRPr="00042164">
        <w:rPr>
          <w:rFonts w:asciiTheme="minorHAnsi" w:hAnsiTheme="minorHAnsi" w:cs="Arial"/>
          <w:color w:val="000000"/>
          <w:sz w:val="26"/>
          <w:szCs w:val="26"/>
        </w:rPr>
        <w:t>Если что-то произошло в воде, никогда не пугайся и не кричи. Во время крика в твои легкие может попасть вода, а это как раз и есть самая большая опасность</w:t>
      </w:r>
      <w:r>
        <w:rPr>
          <w:rFonts w:asciiTheme="minorHAnsi" w:hAnsiTheme="minorHAnsi" w:cs="Arial"/>
          <w:color w:val="000000"/>
          <w:sz w:val="26"/>
          <w:szCs w:val="26"/>
        </w:rPr>
        <w:t>.</w:t>
      </w:r>
    </w:p>
    <w:p w:rsidR="00D6383F" w:rsidRDefault="00A76B0C" w:rsidP="00D6383F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Theme="minorHAnsi" w:hAnsiTheme="minorHAnsi" w:cs="Arial"/>
          <w:b/>
          <w:bCs/>
          <w:i/>
          <w:iCs/>
          <w:color w:val="0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F4A7794" wp14:editId="26DA357E">
            <wp:simplePos x="0" y="0"/>
            <wp:positionH relativeFrom="column">
              <wp:posOffset>311785</wp:posOffset>
            </wp:positionH>
            <wp:positionV relativeFrom="paragraph">
              <wp:posOffset>0</wp:posOffset>
            </wp:positionV>
            <wp:extent cx="1047750" cy="1047750"/>
            <wp:effectExtent l="0" t="0" r="0" b="0"/>
            <wp:wrapTight wrapText="bothSides">
              <wp:wrapPolygon edited="0">
                <wp:start x="6480" y="1800"/>
                <wp:lineTo x="0" y="3600"/>
                <wp:lineTo x="0" y="14040"/>
                <wp:lineTo x="2880" y="19800"/>
                <wp:lineTo x="2880" y="21240"/>
                <wp:lineTo x="5040" y="21240"/>
                <wp:lineTo x="11880" y="19800"/>
                <wp:lineTo x="21240" y="15120"/>
                <wp:lineTo x="21240" y="5400"/>
                <wp:lineTo x="9720" y="1800"/>
                <wp:lineTo x="6480" y="1800"/>
              </wp:wrapPolygon>
            </wp:wrapTight>
            <wp:docPr id="1" name="Рисунок 1" descr="https://telegrm-cat.com/wp-content/uploads/2018/09/42-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m-cat.com/wp-content/uploads/2018/09/42-7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83F" w:rsidRPr="007E51A5">
        <w:rPr>
          <w:rFonts w:asciiTheme="minorHAnsi" w:hAnsiTheme="minorHAnsi" w:cs="Arial"/>
          <w:b/>
          <w:bCs/>
          <w:i/>
          <w:iCs/>
          <w:color w:val="000000"/>
          <w:sz w:val="36"/>
          <w:szCs w:val="36"/>
        </w:rPr>
        <w:t>Проверь себя!</w:t>
      </w:r>
    </w:p>
    <w:p w:rsidR="00D6383F" w:rsidRPr="00D6383F" w:rsidRDefault="00D6383F" w:rsidP="00D6383F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Theme="minorHAnsi" w:hAnsiTheme="minorHAnsi" w:cs="Arial"/>
          <w:b/>
          <w:bCs/>
          <w:i/>
          <w:iCs/>
          <w:color w:val="000000"/>
          <w:sz w:val="16"/>
          <w:szCs w:val="16"/>
        </w:rPr>
      </w:pPr>
    </w:p>
    <w:p w:rsidR="00D6383F" w:rsidRPr="00400052" w:rsidRDefault="00D6383F" w:rsidP="00D6383F">
      <w:pPr>
        <w:rPr>
          <w:b/>
          <w:sz w:val="20"/>
          <w:szCs w:val="20"/>
          <w:lang w:eastAsia="ru-RU"/>
        </w:rPr>
      </w:pPr>
      <w:r w:rsidRPr="00400052">
        <w:rPr>
          <w:b/>
          <w:lang w:eastAsia="ru-RU"/>
        </w:rPr>
        <w:t>Задание 1: закрась красным карандашом кружок                                      напротив неверных высказываний, а синим – если высказывание правильное</w:t>
      </w:r>
      <w:r w:rsidRPr="00400052">
        <w:rPr>
          <w:b/>
          <w:sz w:val="20"/>
          <w:szCs w:val="20"/>
          <w:lang w:eastAsia="ru-RU"/>
        </w:rPr>
        <w:t>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Нырять в незнакомых местах, не зная дна водоёма.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Надо знать и учитывать течение реки.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Раскачивать лодку, вовремя передвижения на ней по водоёму.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Когда пришли к месту, сначала подготовьтесь к купанию.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Идти купаться на водоём с разрешения родителей.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Вставать в лодке, садиться на борт или перегибаться через него.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Прибежать к водоёму, быстро раздеться и сразу нырнуть.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Дети должны купаться на водоёмах под присмотром взрослых.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в местах, специально оборудованных для купания.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Заплывать за буйки.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с повышенной или пониженной температурой.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на водоёмах можно только в теплое время и в тёплой воде.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Перед катанием на лодке надо проверить исправность лодки, вёсел, нет ли течи.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Играть в водоёмах с удерживанием противника под водой.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зимой, если река не замёрзла.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Уметь плавать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в прудах и озёрах вдали от болотистых мест и шлюзов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Идти купаться на водоём без разрешения родителей.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Плавать на камерах, и других самодельных плавательных средствах.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Кататься на лодке под присмотром взрослых.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Перед катанием на лодке надо проверить наличие в ней спасательных средств.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без присутствия взрослых.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Купаться в водоёмах, находящихся вблизи предприятий с вредным производством.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 xml:space="preserve">Если вы решили далеко отплыть от берега, то должны правильно рассчитать свои силы. </w:t>
      </w:r>
    </w:p>
    <w:p w:rsidR="00D6383F" w:rsidRPr="006869E8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6869E8">
        <w:rPr>
          <w:rFonts w:asciiTheme="minorHAnsi" w:hAnsiTheme="minorHAnsi"/>
          <w:color w:val="000000"/>
          <w:sz w:val="20"/>
          <w:szCs w:val="20"/>
        </w:rPr>
        <w:t>Не допускать переохлаждения организма при длительном нахождении в воде.</w:t>
      </w:r>
    </w:p>
    <w:p w:rsidR="00D6383F" w:rsidRPr="007E51A5" w:rsidRDefault="00D6383F" w:rsidP="00D638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7E51A5">
        <w:rPr>
          <w:rFonts w:asciiTheme="minorHAnsi" w:hAnsiTheme="minorHAnsi"/>
          <w:color w:val="000000"/>
          <w:sz w:val="22"/>
          <w:szCs w:val="22"/>
        </w:rPr>
        <w:t>Заплывать на лодке в места массового купания людей.</w:t>
      </w:r>
    </w:p>
    <w:p w:rsidR="00D6383F" w:rsidRDefault="00D6383F" w:rsidP="0004216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</w:p>
    <w:p w:rsidR="006869E8" w:rsidRDefault="006869E8" w:rsidP="00D6383F">
      <w:pPr>
        <w:rPr>
          <w:rFonts w:cs="Arial"/>
          <w:b/>
          <w:noProof/>
          <w:color w:val="000000"/>
          <w:lang w:eastAsia="ru-RU"/>
        </w:rPr>
      </w:pPr>
    </w:p>
    <w:p w:rsidR="006869E8" w:rsidRDefault="006869E8" w:rsidP="00D6383F">
      <w:pPr>
        <w:rPr>
          <w:rFonts w:cs="Arial"/>
          <w:b/>
          <w:noProof/>
          <w:color w:val="000000"/>
          <w:lang w:eastAsia="ru-RU"/>
        </w:rPr>
      </w:pPr>
    </w:p>
    <w:p w:rsidR="00A76B0C" w:rsidRDefault="00A76B0C" w:rsidP="00D6383F">
      <w:pPr>
        <w:rPr>
          <w:rFonts w:cs="Arial"/>
          <w:b/>
          <w:noProof/>
          <w:color w:val="000000"/>
          <w:lang w:eastAsia="ru-RU"/>
        </w:rPr>
      </w:pPr>
      <w:bookmarkStart w:id="0" w:name="_GoBack"/>
      <w:bookmarkEnd w:id="0"/>
      <w:r w:rsidRPr="00400052">
        <w:rPr>
          <w:rFonts w:cs="Arial"/>
          <w:b/>
          <w:noProof/>
          <w:color w:va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24801</wp:posOffset>
            </wp:positionH>
            <wp:positionV relativeFrom="paragraph">
              <wp:posOffset>20955</wp:posOffset>
            </wp:positionV>
            <wp:extent cx="1190625" cy="1026723"/>
            <wp:effectExtent l="0" t="0" r="0" b="0"/>
            <wp:wrapNone/>
            <wp:docPr id="5" name="Рисунок 5" descr="https://telegrm-cat.com/wp-content/uploads/2018/09/44-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grm-cat.com/wp-content/uploads/2018/09/44-6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6"/>
                    <a:stretch/>
                  </pic:blipFill>
                  <pic:spPr bwMode="auto">
                    <a:xfrm>
                      <a:off x="0" y="0"/>
                      <a:ext cx="1190625" cy="102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052" w:rsidRDefault="00484685" w:rsidP="00D6383F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                                      </w:t>
      </w:r>
      <w:r w:rsidRPr="00400052">
        <w:rPr>
          <w:rFonts w:cs="Arial"/>
          <w:b/>
          <w:color w:val="000000"/>
        </w:rPr>
        <w:t xml:space="preserve">Задание 2: </w:t>
      </w:r>
      <w:r w:rsidRPr="00400052">
        <w:rPr>
          <w:b/>
          <w:lang w:eastAsia="ru-RU"/>
        </w:rPr>
        <w:t>Выбери правильный вариант ответа</w:t>
      </w:r>
    </w:p>
    <w:p w:rsidR="00484685" w:rsidRDefault="00484685" w:rsidP="00400052">
      <w:pPr>
        <w:spacing w:after="0" w:line="240" w:lineRule="auto"/>
        <w:rPr>
          <w:b/>
          <w:lang w:eastAsia="ru-RU"/>
        </w:rPr>
      </w:pPr>
    </w:p>
    <w:p w:rsidR="00A76B0C" w:rsidRDefault="00A76B0C" w:rsidP="00400052">
      <w:pPr>
        <w:spacing w:after="0" w:line="240" w:lineRule="auto"/>
        <w:rPr>
          <w:rFonts w:eastAsia="Times New Roman" w:cs="Times New Roman"/>
          <w:bCs/>
          <w:color w:val="000000"/>
          <w:lang w:eastAsia="ru-RU"/>
        </w:rPr>
      </w:pPr>
    </w:p>
    <w:p w:rsidR="00D6383F" w:rsidRPr="00D6383F" w:rsidRDefault="00D6383F" w:rsidP="00400052">
      <w:pPr>
        <w:spacing w:after="0" w:line="240" w:lineRule="auto"/>
        <w:rPr>
          <w:lang w:eastAsia="ru-RU"/>
        </w:rPr>
      </w:pPr>
      <w:r w:rsidRPr="00D6383F">
        <w:rPr>
          <w:rFonts w:eastAsia="Times New Roman" w:cs="Times New Roman"/>
          <w:bCs/>
          <w:color w:val="000000"/>
          <w:lang w:eastAsia="ru-RU"/>
        </w:rPr>
        <w:t>Вопрос № 1</w:t>
      </w:r>
      <w:proofErr w:type="gramStart"/>
      <w:r w:rsidRPr="00D6383F">
        <w:rPr>
          <w:rFonts w:eastAsia="Times New Roman" w:cs="Times New Roman"/>
          <w:bCs/>
          <w:color w:val="000000"/>
          <w:lang w:eastAsia="ru-RU"/>
        </w:rPr>
        <w:t xml:space="preserve"> З</w:t>
      </w:r>
      <w:proofErr w:type="gramEnd"/>
      <w:r w:rsidRPr="00D6383F">
        <w:rPr>
          <w:rFonts w:eastAsia="Times New Roman" w:cs="Times New Roman"/>
          <w:bCs/>
          <w:color w:val="000000"/>
          <w:lang w:eastAsia="ru-RU"/>
        </w:rPr>
        <w:t>акончи правильно предложение: "Купаться безопаснее ..."</w:t>
      </w:r>
    </w:p>
    <w:p w:rsidR="00D6383F" w:rsidRPr="00400052" w:rsidRDefault="00D6383F" w:rsidP="0040005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одному</w:t>
      </w:r>
    </w:p>
    <w:p w:rsidR="00D6383F" w:rsidRPr="00400052" w:rsidRDefault="00D6383F" w:rsidP="0040005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в присутствии взрослых в специально отведенных местах</w:t>
      </w:r>
    </w:p>
    <w:p w:rsidR="00D6383F" w:rsidRPr="00400052" w:rsidRDefault="00D6383F" w:rsidP="00400052">
      <w:pPr>
        <w:pStyle w:val="a8"/>
        <w:numPr>
          <w:ilvl w:val="0"/>
          <w:numId w:val="4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с другом вдали от берега</w:t>
      </w:r>
    </w:p>
    <w:p w:rsidR="00D6383F" w:rsidRPr="00400052" w:rsidRDefault="00D6383F" w:rsidP="00400052">
      <w:pPr>
        <w:pStyle w:val="a8"/>
        <w:numPr>
          <w:ilvl w:val="0"/>
          <w:numId w:val="4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если рядом находится лодка</w:t>
      </w:r>
    </w:p>
    <w:p w:rsidR="00D6383F" w:rsidRPr="00D6383F" w:rsidRDefault="00D6383F" w:rsidP="00D6383F">
      <w:p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D6383F">
        <w:rPr>
          <w:rFonts w:eastAsia="Times New Roman" w:cs="Times New Roman"/>
          <w:bCs/>
          <w:color w:val="000000"/>
          <w:lang w:eastAsia="ru-RU"/>
        </w:rPr>
        <w:t>Вопрос № 2 Можно ли нырять в незнакомом месте?</w:t>
      </w:r>
    </w:p>
    <w:p w:rsidR="00D6383F" w:rsidRPr="00400052" w:rsidRDefault="00D6383F" w:rsidP="00400052">
      <w:pPr>
        <w:pStyle w:val="a8"/>
        <w:numPr>
          <w:ilvl w:val="0"/>
          <w:numId w:val="5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Нет, под водой могут быть посторонние предметы.</w:t>
      </w:r>
    </w:p>
    <w:p w:rsidR="00D6383F" w:rsidRPr="00400052" w:rsidRDefault="00D6383F" w:rsidP="00400052">
      <w:pPr>
        <w:pStyle w:val="a8"/>
        <w:numPr>
          <w:ilvl w:val="0"/>
          <w:numId w:val="5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 xml:space="preserve">Можно. Не надо ничего </w:t>
      </w:r>
      <w:proofErr w:type="gramStart"/>
      <w:r w:rsidRPr="00400052">
        <w:rPr>
          <w:rFonts w:eastAsia="Times New Roman" w:cs="Times New Roman"/>
          <w:color w:val="000000"/>
          <w:lang w:eastAsia="ru-RU"/>
        </w:rPr>
        <w:t>боятся</w:t>
      </w:r>
      <w:proofErr w:type="gramEnd"/>
    </w:p>
    <w:p w:rsidR="00D6383F" w:rsidRPr="00400052" w:rsidRDefault="00D6383F" w:rsidP="00400052">
      <w:pPr>
        <w:pStyle w:val="a8"/>
        <w:numPr>
          <w:ilvl w:val="0"/>
          <w:numId w:val="5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Можно, но только если заключили пари</w:t>
      </w:r>
    </w:p>
    <w:p w:rsidR="00D6383F" w:rsidRPr="00400052" w:rsidRDefault="00D6383F" w:rsidP="00400052">
      <w:pPr>
        <w:pStyle w:val="a8"/>
        <w:numPr>
          <w:ilvl w:val="0"/>
          <w:numId w:val="5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Если недалеко есть взрослые, то можно</w:t>
      </w:r>
    </w:p>
    <w:p w:rsidR="00D6383F" w:rsidRPr="00D6383F" w:rsidRDefault="00D6383F" w:rsidP="00D6383F">
      <w:p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D6383F">
        <w:rPr>
          <w:rFonts w:eastAsia="Times New Roman" w:cs="Times New Roman"/>
          <w:bCs/>
          <w:color w:val="000000"/>
          <w:lang w:eastAsia="ru-RU"/>
        </w:rPr>
        <w:t>Вопрос № 3</w:t>
      </w:r>
      <w:proofErr w:type="gramStart"/>
      <w:r w:rsidRPr="00D6383F">
        <w:rPr>
          <w:rFonts w:eastAsia="Times New Roman" w:cs="Times New Roman"/>
          <w:bCs/>
          <w:color w:val="000000"/>
          <w:lang w:eastAsia="ru-RU"/>
        </w:rPr>
        <w:t xml:space="preserve"> Д</w:t>
      </w:r>
      <w:proofErr w:type="gramEnd"/>
      <w:r w:rsidRPr="00D6383F">
        <w:rPr>
          <w:rFonts w:eastAsia="Times New Roman" w:cs="Times New Roman"/>
          <w:bCs/>
          <w:color w:val="000000"/>
          <w:lang w:eastAsia="ru-RU"/>
        </w:rPr>
        <w:t>ля чего на воде установлены буйки?</w:t>
      </w:r>
    </w:p>
    <w:p w:rsidR="00D6383F" w:rsidRPr="00400052" w:rsidRDefault="00D6383F" w:rsidP="00400052">
      <w:pPr>
        <w:pStyle w:val="a8"/>
        <w:numPr>
          <w:ilvl w:val="0"/>
          <w:numId w:val="6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Это украшает водоем</w:t>
      </w:r>
    </w:p>
    <w:p w:rsidR="00D6383F" w:rsidRPr="00400052" w:rsidRDefault="00D6383F" w:rsidP="00400052">
      <w:pPr>
        <w:pStyle w:val="a8"/>
        <w:numPr>
          <w:ilvl w:val="0"/>
          <w:numId w:val="6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Держась за буйки, можно отдохнуть на воде</w:t>
      </w:r>
    </w:p>
    <w:p w:rsidR="00D6383F" w:rsidRPr="00400052" w:rsidRDefault="00D6383F" w:rsidP="00400052">
      <w:pPr>
        <w:pStyle w:val="a8"/>
        <w:numPr>
          <w:ilvl w:val="0"/>
          <w:numId w:val="6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Буйки разделяют зоны "</w:t>
      </w:r>
      <w:proofErr w:type="gramStart"/>
      <w:r w:rsidRPr="00400052">
        <w:rPr>
          <w:rFonts w:eastAsia="Times New Roman" w:cs="Times New Roman"/>
          <w:color w:val="000000"/>
          <w:lang w:eastAsia="ru-RU"/>
        </w:rPr>
        <w:t>слабаков</w:t>
      </w:r>
      <w:proofErr w:type="gramEnd"/>
      <w:r w:rsidRPr="00400052">
        <w:rPr>
          <w:rFonts w:eastAsia="Times New Roman" w:cs="Times New Roman"/>
          <w:color w:val="000000"/>
          <w:lang w:eastAsia="ru-RU"/>
        </w:rPr>
        <w:t xml:space="preserve"> " и хороших пловцов</w:t>
      </w:r>
    </w:p>
    <w:p w:rsidR="00D6383F" w:rsidRPr="00400052" w:rsidRDefault="00D6383F" w:rsidP="00400052">
      <w:pPr>
        <w:pStyle w:val="a8"/>
        <w:numPr>
          <w:ilvl w:val="0"/>
          <w:numId w:val="6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За буйки заплывать запрещено</w:t>
      </w:r>
    </w:p>
    <w:p w:rsidR="00D6383F" w:rsidRPr="00D6383F" w:rsidRDefault="00D6383F" w:rsidP="00D6383F">
      <w:p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D6383F">
        <w:rPr>
          <w:rFonts w:eastAsia="Times New Roman" w:cs="Times New Roman"/>
          <w:bCs/>
          <w:color w:val="000000"/>
          <w:lang w:eastAsia="ru-RU"/>
        </w:rPr>
        <w:t xml:space="preserve">Вопрос № </w:t>
      </w:r>
      <w:proofErr w:type="gramStart"/>
      <w:r w:rsidRPr="00D6383F">
        <w:rPr>
          <w:rFonts w:eastAsia="Times New Roman" w:cs="Times New Roman"/>
          <w:bCs/>
          <w:color w:val="000000"/>
          <w:lang w:eastAsia="ru-RU"/>
        </w:rPr>
        <w:t>4</w:t>
      </w:r>
      <w:proofErr w:type="gramEnd"/>
      <w:r w:rsidRPr="00D6383F">
        <w:rPr>
          <w:rFonts w:eastAsia="Times New Roman" w:cs="Times New Roman"/>
          <w:bCs/>
          <w:color w:val="000000"/>
          <w:lang w:eastAsia="ru-RU"/>
        </w:rPr>
        <w:t xml:space="preserve"> Что надо делать, чтобы избежать судороги при купании?</w:t>
      </w:r>
    </w:p>
    <w:p w:rsidR="00D6383F" w:rsidRPr="00400052" w:rsidRDefault="00D6383F" w:rsidP="00400052">
      <w:pPr>
        <w:pStyle w:val="a8"/>
        <w:numPr>
          <w:ilvl w:val="0"/>
          <w:numId w:val="7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Ничего. В воде судороги не может быть</w:t>
      </w:r>
    </w:p>
    <w:p w:rsidR="00D6383F" w:rsidRPr="00400052" w:rsidRDefault="00D6383F" w:rsidP="00400052">
      <w:pPr>
        <w:pStyle w:val="a8"/>
        <w:numPr>
          <w:ilvl w:val="0"/>
          <w:numId w:val="7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Надо чаще менять стиль плавания</w:t>
      </w:r>
    </w:p>
    <w:p w:rsidR="00D6383F" w:rsidRPr="00400052" w:rsidRDefault="00D6383F" w:rsidP="00400052">
      <w:pPr>
        <w:pStyle w:val="a8"/>
        <w:numPr>
          <w:ilvl w:val="0"/>
          <w:numId w:val="7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Не плавать на глубине</w:t>
      </w:r>
    </w:p>
    <w:p w:rsidR="00D6383F" w:rsidRPr="00400052" w:rsidRDefault="00D6383F" w:rsidP="00400052">
      <w:pPr>
        <w:pStyle w:val="a8"/>
        <w:numPr>
          <w:ilvl w:val="0"/>
          <w:numId w:val="7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Надевать купальную шапочку</w:t>
      </w:r>
    </w:p>
    <w:p w:rsidR="00D6383F" w:rsidRPr="00D6383F" w:rsidRDefault="00D6383F" w:rsidP="00D6383F">
      <w:p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D6383F">
        <w:rPr>
          <w:rFonts w:eastAsia="Times New Roman" w:cs="Times New Roman"/>
          <w:bCs/>
          <w:color w:val="000000"/>
          <w:lang w:eastAsia="ru-RU"/>
        </w:rPr>
        <w:t xml:space="preserve">Вопрос № </w:t>
      </w:r>
      <w:proofErr w:type="gramStart"/>
      <w:r w:rsidRPr="00D6383F">
        <w:rPr>
          <w:rFonts w:eastAsia="Times New Roman" w:cs="Times New Roman"/>
          <w:bCs/>
          <w:color w:val="000000"/>
          <w:lang w:eastAsia="ru-RU"/>
        </w:rPr>
        <w:t>5</w:t>
      </w:r>
      <w:proofErr w:type="gramEnd"/>
      <w:r w:rsidRPr="00D6383F">
        <w:rPr>
          <w:rFonts w:eastAsia="Times New Roman" w:cs="Times New Roman"/>
          <w:bCs/>
          <w:color w:val="000000"/>
          <w:lang w:eastAsia="ru-RU"/>
        </w:rPr>
        <w:t xml:space="preserve"> Что нужно делать, если во время купания все-таки свело ногу?</w:t>
      </w:r>
    </w:p>
    <w:p w:rsidR="00D6383F" w:rsidRPr="00400052" w:rsidRDefault="00D6383F" w:rsidP="00400052">
      <w:pPr>
        <w:pStyle w:val="a8"/>
        <w:numPr>
          <w:ilvl w:val="0"/>
          <w:numId w:val="8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Ничего делать не надо, само пройдет</w:t>
      </w:r>
    </w:p>
    <w:p w:rsidR="00D6383F" w:rsidRPr="00400052" w:rsidRDefault="00D6383F" w:rsidP="00400052">
      <w:pPr>
        <w:pStyle w:val="a8"/>
        <w:numPr>
          <w:ilvl w:val="0"/>
          <w:numId w:val="8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Надо постоянно массировать сведенную ногу и позвать на помощь</w:t>
      </w:r>
    </w:p>
    <w:p w:rsidR="00D6383F" w:rsidRPr="00400052" w:rsidRDefault="00D6383F" w:rsidP="00400052">
      <w:pPr>
        <w:pStyle w:val="a8"/>
        <w:numPr>
          <w:ilvl w:val="0"/>
          <w:numId w:val="8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 xml:space="preserve">Надо </w:t>
      </w:r>
      <w:proofErr w:type="gramStart"/>
      <w:r w:rsidRPr="00400052">
        <w:rPr>
          <w:rFonts w:eastAsia="Times New Roman" w:cs="Times New Roman"/>
          <w:color w:val="000000"/>
          <w:lang w:eastAsia="ru-RU"/>
        </w:rPr>
        <w:t>побыстрее</w:t>
      </w:r>
      <w:proofErr w:type="gramEnd"/>
      <w:r w:rsidRPr="00400052">
        <w:rPr>
          <w:rFonts w:eastAsia="Times New Roman" w:cs="Times New Roman"/>
          <w:color w:val="000000"/>
          <w:lang w:eastAsia="ru-RU"/>
        </w:rPr>
        <w:t xml:space="preserve"> плыть к берегу</w:t>
      </w:r>
    </w:p>
    <w:p w:rsidR="00D6383F" w:rsidRPr="00400052" w:rsidRDefault="00D6383F" w:rsidP="00400052">
      <w:pPr>
        <w:pStyle w:val="a8"/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400052">
        <w:rPr>
          <w:rFonts w:ascii="Times New Roman" w:eastAsia="Times New Roman" w:hAnsi="Times New Roman" w:cs="Times New Roman"/>
          <w:color w:val="000000"/>
          <w:lang w:eastAsia="ru-RU"/>
        </w:rPr>
        <w:t>Надо постараться встать на дно</w:t>
      </w:r>
    </w:p>
    <w:p w:rsidR="00D6383F" w:rsidRPr="00D6383F" w:rsidRDefault="00D6383F" w:rsidP="00D6383F">
      <w:p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D6383F">
        <w:rPr>
          <w:rFonts w:eastAsia="Times New Roman" w:cs="Times New Roman"/>
          <w:bCs/>
          <w:color w:val="000000"/>
          <w:lang w:eastAsia="ru-RU"/>
        </w:rPr>
        <w:t>Вопрос № 6 Можно ли отплывать далеко от берега на надувном матрасе?</w:t>
      </w:r>
    </w:p>
    <w:p w:rsidR="00D6383F" w:rsidRPr="00400052" w:rsidRDefault="00D6383F" w:rsidP="00400052">
      <w:pPr>
        <w:pStyle w:val="a8"/>
        <w:numPr>
          <w:ilvl w:val="0"/>
          <w:numId w:val="9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Можно</w:t>
      </w:r>
    </w:p>
    <w:p w:rsidR="00D6383F" w:rsidRPr="00400052" w:rsidRDefault="00D6383F" w:rsidP="00400052">
      <w:pPr>
        <w:pStyle w:val="a8"/>
        <w:numPr>
          <w:ilvl w:val="0"/>
          <w:numId w:val="9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Нельзя</w:t>
      </w:r>
    </w:p>
    <w:p w:rsidR="00D6383F" w:rsidRPr="00400052" w:rsidRDefault="00D6383F" w:rsidP="00400052">
      <w:pPr>
        <w:pStyle w:val="a8"/>
        <w:numPr>
          <w:ilvl w:val="0"/>
          <w:numId w:val="9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Можно, если плыть вдвоем</w:t>
      </w:r>
    </w:p>
    <w:p w:rsidR="00D6383F" w:rsidRPr="00400052" w:rsidRDefault="00D6383F" w:rsidP="00D6383F">
      <w:pPr>
        <w:pStyle w:val="a8"/>
        <w:numPr>
          <w:ilvl w:val="0"/>
          <w:numId w:val="9"/>
        </w:numPr>
        <w:shd w:val="clear" w:color="auto" w:fill="FFFFFF"/>
        <w:spacing w:after="0" w:line="294" w:lineRule="atLeast"/>
        <w:rPr>
          <w:rFonts w:eastAsia="Times New Roman" w:cs="Arial"/>
          <w:color w:val="000000"/>
          <w:lang w:eastAsia="ru-RU"/>
        </w:rPr>
      </w:pPr>
      <w:r w:rsidRPr="00400052">
        <w:rPr>
          <w:rFonts w:eastAsia="Times New Roman" w:cs="Times New Roman"/>
          <w:color w:val="000000"/>
          <w:lang w:eastAsia="ru-RU"/>
        </w:rPr>
        <w:t>Это зависит от размеров матраса</w:t>
      </w:r>
    </w:p>
    <w:sectPr w:rsidR="00D6383F" w:rsidRPr="00400052" w:rsidSect="00D6383F">
      <w:type w:val="continuous"/>
      <w:pgSz w:w="16838" w:h="11906" w:orient="landscape"/>
      <w:pgMar w:top="709" w:right="1134" w:bottom="850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87" w:rsidRDefault="00E61E87" w:rsidP="00042164">
      <w:pPr>
        <w:spacing w:after="0" w:line="240" w:lineRule="auto"/>
      </w:pPr>
      <w:r>
        <w:separator/>
      </w:r>
    </w:p>
  </w:endnote>
  <w:endnote w:type="continuationSeparator" w:id="0">
    <w:p w:rsidR="00E61E87" w:rsidRDefault="00E61E87" w:rsidP="0004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87" w:rsidRDefault="00E61E87" w:rsidP="00042164">
      <w:pPr>
        <w:spacing w:after="0" w:line="240" w:lineRule="auto"/>
      </w:pPr>
      <w:r>
        <w:separator/>
      </w:r>
    </w:p>
  </w:footnote>
  <w:footnote w:type="continuationSeparator" w:id="0">
    <w:p w:rsidR="00E61E87" w:rsidRDefault="00E61E87" w:rsidP="00042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7C46"/>
    <w:multiLevelType w:val="multilevel"/>
    <w:tmpl w:val="762C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738CD"/>
    <w:multiLevelType w:val="hybridMultilevel"/>
    <w:tmpl w:val="80384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C3880"/>
    <w:multiLevelType w:val="multilevel"/>
    <w:tmpl w:val="762C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449C7"/>
    <w:multiLevelType w:val="hybridMultilevel"/>
    <w:tmpl w:val="20301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102562"/>
    <w:multiLevelType w:val="hybridMultilevel"/>
    <w:tmpl w:val="D43ED1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836E3"/>
    <w:multiLevelType w:val="hybridMultilevel"/>
    <w:tmpl w:val="C9B0D8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F6E85"/>
    <w:multiLevelType w:val="hybridMultilevel"/>
    <w:tmpl w:val="70642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D26ED"/>
    <w:multiLevelType w:val="hybridMultilevel"/>
    <w:tmpl w:val="3320B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D7285"/>
    <w:multiLevelType w:val="hybridMultilevel"/>
    <w:tmpl w:val="46D234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A279F"/>
    <w:multiLevelType w:val="hybridMultilevel"/>
    <w:tmpl w:val="5C662E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E5"/>
    <w:rsid w:val="00042164"/>
    <w:rsid w:val="00264F9A"/>
    <w:rsid w:val="0029631E"/>
    <w:rsid w:val="002E6419"/>
    <w:rsid w:val="0039178F"/>
    <w:rsid w:val="00400052"/>
    <w:rsid w:val="00484685"/>
    <w:rsid w:val="00562503"/>
    <w:rsid w:val="00623CE5"/>
    <w:rsid w:val="00640A9F"/>
    <w:rsid w:val="006869E8"/>
    <w:rsid w:val="00767903"/>
    <w:rsid w:val="007E4D3A"/>
    <w:rsid w:val="007E51A5"/>
    <w:rsid w:val="009A464B"/>
    <w:rsid w:val="009B097B"/>
    <w:rsid w:val="009C447B"/>
    <w:rsid w:val="00A76B0C"/>
    <w:rsid w:val="00AB4F8B"/>
    <w:rsid w:val="00D6383F"/>
    <w:rsid w:val="00E6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164"/>
  </w:style>
  <w:style w:type="paragraph" w:styleId="a6">
    <w:name w:val="footer"/>
    <w:basedOn w:val="a"/>
    <w:link w:val="a7"/>
    <w:uiPriority w:val="99"/>
    <w:unhideWhenUsed/>
    <w:rsid w:val="0004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164"/>
  </w:style>
  <w:style w:type="paragraph" w:styleId="a8">
    <w:name w:val="List Paragraph"/>
    <w:basedOn w:val="a"/>
    <w:uiPriority w:val="34"/>
    <w:qFormat/>
    <w:rsid w:val="0040005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E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4D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164"/>
  </w:style>
  <w:style w:type="paragraph" w:styleId="a6">
    <w:name w:val="footer"/>
    <w:basedOn w:val="a"/>
    <w:link w:val="a7"/>
    <w:uiPriority w:val="99"/>
    <w:unhideWhenUsed/>
    <w:rsid w:val="0004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164"/>
  </w:style>
  <w:style w:type="paragraph" w:styleId="a8">
    <w:name w:val="List Paragraph"/>
    <w:basedOn w:val="a"/>
    <w:uiPriority w:val="34"/>
    <w:qFormat/>
    <w:rsid w:val="0040005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E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[РХ] УГОЧСиПБ. ОПБУСиС. Начальник отдела</cp:lastModifiedBy>
  <cp:revision>8</cp:revision>
  <cp:lastPrinted>2019-04-10T02:39:00Z</cp:lastPrinted>
  <dcterms:created xsi:type="dcterms:W3CDTF">2019-04-09T07:29:00Z</dcterms:created>
  <dcterms:modified xsi:type="dcterms:W3CDTF">2022-04-19T09:59:00Z</dcterms:modified>
</cp:coreProperties>
</file>